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3B" w:rsidRPr="00403942" w:rsidRDefault="00403942" w:rsidP="00403942">
      <w:pPr>
        <w:jc w:val="center"/>
        <w:rPr>
          <w:b/>
          <w:color w:val="FF0000"/>
          <w:sz w:val="28"/>
          <w:szCs w:val="28"/>
          <w:u w:val="single"/>
        </w:rPr>
      </w:pPr>
      <w:r w:rsidRPr="00403942">
        <w:rPr>
          <w:b/>
          <w:color w:val="FF0000"/>
          <w:sz w:val="28"/>
          <w:szCs w:val="28"/>
          <w:u w:val="single"/>
        </w:rPr>
        <w:t>KAŽDÝ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K</w:t>
      </w:r>
      <w:r>
        <w:rPr>
          <w:sz w:val="28"/>
          <w:szCs w:val="28"/>
        </w:rPr>
        <w:t>a</w:t>
      </w:r>
      <w:r w:rsidRPr="00403942">
        <w:rPr>
          <w:sz w:val="28"/>
          <w:szCs w:val="28"/>
        </w:rPr>
        <w:t>ždý věří svojí mámě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403942">
        <w:rPr>
          <w:sz w:val="28"/>
          <w:szCs w:val="28"/>
        </w:rPr>
        <w:t xml:space="preserve"> je hrdý na tátu,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Nikomu je neprodáme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403942">
        <w:rPr>
          <w:sz w:val="28"/>
          <w:szCs w:val="28"/>
        </w:rPr>
        <w:t>ni za sto dukátů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</w:p>
    <w:p w:rsidR="00403942" w:rsidRPr="00403942" w:rsidRDefault="00403942" w:rsidP="00403942">
      <w:pPr>
        <w:jc w:val="center"/>
        <w:rPr>
          <w:b/>
          <w:color w:val="FF0000"/>
          <w:sz w:val="28"/>
          <w:szCs w:val="28"/>
          <w:u w:val="single"/>
        </w:rPr>
      </w:pPr>
      <w:r w:rsidRPr="00403942">
        <w:rPr>
          <w:b/>
          <w:color w:val="FF0000"/>
          <w:sz w:val="28"/>
          <w:szCs w:val="28"/>
          <w:u w:val="single"/>
        </w:rPr>
        <w:t>TÁTU, MÁMU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Tátu, mámu, všichni víme,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Pr="00403942">
        <w:rPr>
          <w:sz w:val="28"/>
          <w:szCs w:val="28"/>
        </w:rPr>
        <w:t>ikdo nikdy nepředčí,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403942">
        <w:rPr>
          <w:sz w:val="28"/>
          <w:szCs w:val="28"/>
        </w:rPr>
        <w:t> oběma se pomazlíme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403942">
        <w:rPr>
          <w:sz w:val="28"/>
          <w:szCs w:val="28"/>
        </w:rPr>
        <w:t>a to, že jsou nejlepší.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</w:p>
    <w:p w:rsidR="00403942" w:rsidRPr="00403942" w:rsidRDefault="00403942" w:rsidP="00403942">
      <w:pPr>
        <w:jc w:val="center"/>
        <w:rPr>
          <w:b/>
          <w:color w:val="FF0000"/>
          <w:sz w:val="28"/>
          <w:szCs w:val="28"/>
          <w:u w:val="single"/>
        </w:rPr>
      </w:pPr>
      <w:r w:rsidRPr="00403942">
        <w:rPr>
          <w:b/>
          <w:color w:val="FF0000"/>
          <w:sz w:val="28"/>
          <w:szCs w:val="28"/>
          <w:u w:val="single"/>
        </w:rPr>
        <w:t>MAMINKA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Maminka je moje láska,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403942">
        <w:rPr>
          <w:sz w:val="28"/>
          <w:szCs w:val="28"/>
        </w:rPr>
        <w:t>aminka je klid a láska.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Když se na mě usměje,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  <w:r w:rsidRPr="00403942">
        <w:rPr>
          <w:sz w:val="28"/>
          <w:szCs w:val="28"/>
        </w:rPr>
        <w:t>ned na světě krásně je.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Je to poklad, který mám,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Pr="00403942">
        <w:rPr>
          <w:sz w:val="28"/>
          <w:szCs w:val="28"/>
        </w:rPr>
        <w:t>ejcennější, jaký znám.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</w:p>
    <w:p w:rsidR="00403942" w:rsidRPr="00403942" w:rsidRDefault="00403942" w:rsidP="00403942">
      <w:pPr>
        <w:jc w:val="center"/>
        <w:rPr>
          <w:b/>
          <w:color w:val="FFC000"/>
          <w:sz w:val="28"/>
          <w:szCs w:val="28"/>
          <w:u w:val="single"/>
        </w:rPr>
      </w:pPr>
      <w:r w:rsidRPr="00403942">
        <w:rPr>
          <w:b/>
          <w:color w:val="FFC000"/>
          <w:sz w:val="28"/>
          <w:szCs w:val="28"/>
          <w:u w:val="single"/>
        </w:rPr>
        <w:t>VČELKA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Když na zahradě kvetou květy,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r</w:t>
      </w:r>
      <w:r w:rsidRPr="00403942">
        <w:rPr>
          <w:sz w:val="28"/>
          <w:szCs w:val="28"/>
        </w:rPr>
        <w:t>ychle sbírat nektar letí.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Pak nám dají sladký med,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403942">
        <w:rPr>
          <w:sz w:val="28"/>
          <w:szCs w:val="28"/>
        </w:rPr>
        <w:t>do to je, uhádneš hned.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</w:p>
    <w:p w:rsidR="00403942" w:rsidRPr="00403942" w:rsidRDefault="00403942" w:rsidP="00403942">
      <w:pPr>
        <w:jc w:val="center"/>
        <w:rPr>
          <w:b/>
          <w:color w:val="FFC000"/>
          <w:sz w:val="28"/>
          <w:szCs w:val="28"/>
          <w:u w:val="single"/>
        </w:rPr>
      </w:pPr>
      <w:r w:rsidRPr="00403942">
        <w:rPr>
          <w:b/>
          <w:color w:val="FFC000"/>
          <w:sz w:val="28"/>
          <w:szCs w:val="28"/>
          <w:u w:val="single"/>
        </w:rPr>
        <w:lastRenderedPageBreak/>
        <w:t>SVĚTLUŠKY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Roztomilí broučci,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  <w:r w:rsidRPr="00403942">
        <w:rPr>
          <w:sz w:val="28"/>
          <w:szCs w:val="28"/>
        </w:rPr>
        <w:t>olčičky i kloučci.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Jako lucerničky svítí,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403942">
        <w:rPr>
          <w:sz w:val="28"/>
          <w:szCs w:val="28"/>
        </w:rPr>
        <w:t>ahlédneš je v keřích, v kvítí.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</w:p>
    <w:p w:rsidR="00403942" w:rsidRPr="00403942" w:rsidRDefault="00403942" w:rsidP="00403942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403942">
        <w:rPr>
          <w:b/>
          <w:color w:val="4472C4" w:themeColor="accent1"/>
          <w:sz w:val="28"/>
          <w:szCs w:val="28"/>
          <w:u w:val="single"/>
        </w:rPr>
        <w:t>U VODY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Žába skáče po blátě,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403942">
        <w:rPr>
          <w:sz w:val="28"/>
          <w:szCs w:val="28"/>
        </w:rPr>
        <w:t>oupíme jí na gatě.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Na jaké, na jaké,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Pr="00403942">
        <w:rPr>
          <w:sz w:val="28"/>
          <w:szCs w:val="28"/>
        </w:rPr>
        <w:t>a zelené, strakaté.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Žalovala žába žábě,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ž</w:t>
      </w:r>
      <w:r w:rsidRPr="00403942">
        <w:rPr>
          <w:sz w:val="28"/>
          <w:szCs w:val="28"/>
        </w:rPr>
        <w:t>e má život tě</w:t>
      </w:r>
      <w:r>
        <w:rPr>
          <w:sz w:val="28"/>
          <w:szCs w:val="28"/>
        </w:rPr>
        <w:t>ž</w:t>
      </w:r>
      <w:r w:rsidRPr="00403942">
        <w:rPr>
          <w:sz w:val="28"/>
          <w:szCs w:val="28"/>
        </w:rPr>
        <w:t>ký.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Že ji bolí obě nohy,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ž</w:t>
      </w:r>
      <w:r w:rsidRPr="00403942">
        <w:rPr>
          <w:sz w:val="28"/>
          <w:szCs w:val="28"/>
        </w:rPr>
        <w:t>e nemůže pěšky.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</w:p>
    <w:p w:rsidR="00403942" w:rsidRPr="00403942" w:rsidRDefault="00403942" w:rsidP="00403942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403942">
        <w:rPr>
          <w:b/>
          <w:color w:val="4472C4" w:themeColor="accent1"/>
          <w:sz w:val="28"/>
          <w:szCs w:val="28"/>
          <w:u w:val="single"/>
        </w:rPr>
        <w:t>ČÁP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Čáp, čáp,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Pr="00403942">
        <w:rPr>
          <w:sz w:val="28"/>
          <w:szCs w:val="28"/>
        </w:rPr>
        <w:t xml:space="preserve">o vody </w:t>
      </w:r>
      <w:proofErr w:type="spellStart"/>
      <w:r w:rsidRPr="00403942">
        <w:rPr>
          <w:sz w:val="28"/>
          <w:szCs w:val="28"/>
        </w:rPr>
        <w:t>šláp</w:t>
      </w:r>
      <w:proofErr w:type="spellEnd"/>
      <w:r w:rsidRPr="00403942">
        <w:rPr>
          <w:sz w:val="28"/>
          <w:szCs w:val="28"/>
        </w:rPr>
        <w:t>.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 w:rsidRPr="00403942">
        <w:rPr>
          <w:sz w:val="28"/>
          <w:szCs w:val="28"/>
        </w:rPr>
        <w:t>Nohy ho studí,</w:t>
      </w:r>
    </w:p>
    <w:p w:rsidR="00403942" w:rsidRPr="00403942" w:rsidRDefault="00403942" w:rsidP="00403942">
      <w:pPr>
        <w:jc w:val="center"/>
        <w:rPr>
          <w:sz w:val="28"/>
          <w:szCs w:val="28"/>
        </w:rPr>
      </w:pPr>
      <w:r>
        <w:rPr>
          <w:sz w:val="28"/>
          <w:szCs w:val="28"/>
        </w:rPr>
        <w:t>č</w:t>
      </w:r>
      <w:r w:rsidRPr="00403942">
        <w:rPr>
          <w:sz w:val="28"/>
          <w:szCs w:val="28"/>
        </w:rPr>
        <w:t>ápa to budí.</w:t>
      </w:r>
      <w:bookmarkStart w:id="0" w:name="_GoBack"/>
      <w:bookmarkEnd w:id="0"/>
    </w:p>
    <w:sectPr w:rsidR="00403942" w:rsidRPr="0040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42"/>
    <w:rsid w:val="00403942"/>
    <w:rsid w:val="007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EBF3"/>
  <w15:chartTrackingRefBased/>
  <w15:docId w15:val="{EC18D5C2-08AF-414D-B7C5-EFAB7631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2023-05-25T11:55:00Z</dcterms:created>
  <dcterms:modified xsi:type="dcterms:W3CDTF">2023-05-25T12:03:00Z</dcterms:modified>
</cp:coreProperties>
</file>